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7003" w14:textId="77777777" w:rsidR="00C264B5" w:rsidRPr="0017345B" w:rsidRDefault="00C264B5" w:rsidP="00173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45B">
        <w:rPr>
          <w:rFonts w:ascii="Times New Roman" w:hAnsi="Times New Roman" w:cs="Times New Roman"/>
          <w:b/>
          <w:bCs/>
          <w:sz w:val="24"/>
          <w:szCs w:val="24"/>
        </w:rPr>
        <w:t>ESTADO DA PARAÍBA</w:t>
      </w:r>
    </w:p>
    <w:p w14:paraId="228CD5D2" w14:textId="6DC2F681" w:rsidR="00C264B5" w:rsidRPr="0017345B" w:rsidRDefault="00C264B5" w:rsidP="00173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45B">
        <w:rPr>
          <w:rFonts w:ascii="Times New Roman" w:hAnsi="Times New Roman" w:cs="Times New Roman"/>
          <w:b/>
          <w:bCs/>
          <w:sz w:val="24"/>
          <w:szCs w:val="24"/>
        </w:rPr>
        <w:t>PREFEITURA MUNICIPAL DE MATUREIA</w:t>
      </w:r>
    </w:p>
    <w:p w14:paraId="0FF38BA5" w14:textId="77777777" w:rsidR="00C264B5" w:rsidRPr="0017345B" w:rsidRDefault="00C264B5" w:rsidP="00173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45B">
        <w:rPr>
          <w:rFonts w:ascii="Times New Roman" w:hAnsi="Times New Roman" w:cs="Times New Roman"/>
          <w:b/>
          <w:bCs/>
          <w:sz w:val="24"/>
          <w:szCs w:val="24"/>
        </w:rPr>
        <w:t xml:space="preserve">AVISO DE CONVOCAÇÃO PARA CONTINUIDADE DA SESSÃO </w:t>
      </w:r>
    </w:p>
    <w:p w14:paraId="0D40EED1" w14:textId="6392FD69" w:rsidR="00C264B5" w:rsidRPr="0017345B" w:rsidRDefault="00C264B5" w:rsidP="00173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45B">
        <w:rPr>
          <w:rFonts w:ascii="Times New Roman" w:hAnsi="Times New Roman" w:cs="Times New Roman"/>
          <w:b/>
          <w:bCs/>
          <w:sz w:val="24"/>
          <w:szCs w:val="24"/>
        </w:rPr>
        <w:t>CONCORRÊNCIA Nº 003/2024 – Lei nº 14.133/2021</w:t>
      </w:r>
    </w:p>
    <w:p w14:paraId="0F169268" w14:textId="74A79B78" w:rsidR="00C264B5" w:rsidRPr="00C264B5" w:rsidRDefault="00C264B5" w:rsidP="00C264B5">
      <w:pPr>
        <w:jc w:val="both"/>
        <w:rPr>
          <w:rFonts w:ascii="Times New Roman" w:hAnsi="Times New Roman" w:cs="Times New Roman"/>
          <w:sz w:val="24"/>
          <w:szCs w:val="24"/>
        </w:rPr>
      </w:pPr>
      <w:r w:rsidRPr="00C264B5">
        <w:rPr>
          <w:rFonts w:ascii="Times New Roman" w:hAnsi="Times New Roman" w:cs="Times New Roman"/>
          <w:sz w:val="24"/>
          <w:szCs w:val="24"/>
        </w:rPr>
        <w:t xml:space="preserve">O Agente de Contratação da Prefeitura Municipal </w:t>
      </w:r>
      <w:proofErr w:type="spellStart"/>
      <w:r w:rsidRPr="00C264B5">
        <w:rPr>
          <w:rFonts w:ascii="Times New Roman" w:hAnsi="Times New Roman" w:cs="Times New Roman"/>
          <w:sz w:val="24"/>
          <w:szCs w:val="24"/>
        </w:rPr>
        <w:t>Matureia</w:t>
      </w:r>
      <w:proofErr w:type="spellEnd"/>
      <w:r w:rsidRPr="00C264B5">
        <w:rPr>
          <w:rFonts w:ascii="Times New Roman" w:hAnsi="Times New Roman" w:cs="Times New Roman"/>
          <w:sz w:val="24"/>
          <w:szCs w:val="24"/>
        </w:rPr>
        <w:t xml:space="preserve"> - PB, torna público que, ficam CONVOCADAS os participantes da Concorrência Nº 003/2024 – Lei nº 14.133/2021, que tem por objeto Contratação de empresa para Execução obra de Pavimentação Rural no Município de </w:t>
      </w:r>
      <w:proofErr w:type="spellStart"/>
      <w:r w:rsidRPr="00C264B5">
        <w:rPr>
          <w:rFonts w:ascii="Times New Roman" w:hAnsi="Times New Roman" w:cs="Times New Roman"/>
          <w:sz w:val="24"/>
          <w:szCs w:val="24"/>
        </w:rPr>
        <w:t>Maturéia</w:t>
      </w:r>
      <w:proofErr w:type="spellEnd"/>
      <w:r w:rsidRPr="00C264B5">
        <w:rPr>
          <w:rFonts w:ascii="Times New Roman" w:hAnsi="Times New Roman" w:cs="Times New Roman"/>
          <w:sz w:val="24"/>
          <w:szCs w:val="24"/>
        </w:rPr>
        <w:t xml:space="preserve"> - PB, conforme especificação no edital e seus anexos, para continuidade da sessão, que será realizada no dia </w:t>
      </w:r>
      <w:r w:rsidR="00840FF1">
        <w:rPr>
          <w:rFonts w:ascii="Times New Roman" w:hAnsi="Times New Roman" w:cs="Times New Roman"/>
          <w:sz w:val="24"/>
          <w:szCs w:val="24"/>
        </w:rPr>
        <w:t>05</w:t>
      </w:r>
      <w:r w:rsidRPr="00C264B5">
        <w:rPr>
          <w:rFonts w:ascii="Times New Roman" w:hAnsi="Times New Roman" w:cs="Times New Roman"/>
          <w:sz w:val="24"/>
          <w:szCs w:val="24"/>
        </w:rPr>
        <w:t xml:space="preserve"> de </w:t>
      </w:r>
      <w:r w:rsidR="00840FF1">
        <w:rPr>
          <w:rFonts w:ascii="Times New Roman" w:hAnsi="Times New Roman" w:cs="Times New Roman"/>
          <w:sz w:val="24"/>
          <w:szCs w:val="24"/>
        </w:rPr>
        <w:t>dezem</w:t>
      </w:r>
      <w:r w:rsidR="003C427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C264B5">
        <w:rPr>
          <w:rFonts w:ascii="Times New Roman" w:hAnsi="Times New Roman" w:cs="Times New Roman"/>
          <w:sz w:val="24"/>
          <w:szCs w:val="24"/>
        </w:rPr>
        <w:t xml:space="preserve"> de 2024, às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64B5">
        <w:rPr>
          <w:rFonts w:ascii="Times New Roman" w:hAnsi="Times New Roman" w:cs="Times New Roman"/>
          <w:sz w:val="24"/>
          <w:szCs w:val="24"/>
        </w:rPr>
        <w:t xml:space="preserve">h30min, </w:t>
      </w:r>
      <w:r w:rsidR="0017345B">
        <w:rPr>
          <w:rFonts w:ascii="Times New Roman" w:hAnsi="Times New Roman" w:cs="Times New Roman"/>
          <w:sz w:val="24"/>
          <w:szCs w:val="24"/>
        </w:rPr>
        <w:t xml:space="preserve">onde será realizada pelo PORTAL DE COMPRAS PÚBLICAS: </w:t>
      </w:r>
      <w:r w:rsidR="0017345B" w:rsidRPr="0017345B">
        <w:rPr>
          <w:rFonts w:ascii="Times New Roman" w:hAnsi="Times New Roman" w:cs="Times New Roman"/>
          <w:sz w:val="24"/>
          <w:szCs w:val="24"/>
        </w:rPr>
        <w:t>https://www.portaldecompraspublicas.com.br/</w:t>
      </w:r>
      <w:r w:rsidRPr="00C264B5">
        <w:rPr>
          <w:rFonts w:ascii="Times New Roman" w:hAnsi="Times New Roman" w:cs="Times New Roman"/>
          <w:sz w:val="24"/>
          <w:szCs w:val="24"/>
        </w:rPr>
        <w:t>.</w:t>
      </w:r>
    </w:p>
    <w:p w14:paraId="6FFB6862" w14:textId="5E92F634" w:rsidR="00C264B5" w:rsidRPr="00C264B5" w:rsidRDefault="0017345B" w:rsidP="00C264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Matureia</w:t>
      </w:r>
      <w:proofErr w:type="spellEnd"/>
      <w:r w:rsidR="00C264B5" w:rsidRPr="00C264B5">
        <w:rPr>
          <w:rFonts w:ascii="Times New Roman" w:hAnsi="Times New Roman" w:cs="Times New Roman"/>
          <w:sz w:val="24"/>
          <w:szCs w:val="24"/>
        </w:rPr>
        <w:t xml:space="preserve"> - PB, </w:t>
      </w:r>
      <w:r w:rsidR="00840FF1">
        <w:rPr>
          <w:rFonts w:ascii="Times New Roman" w:hAnsi="Times New Roman" w:cs="Times New Roman"/>
          <w:sz w:val="24"/>
          <w:szCs w:val="24"/>
        </w:rPr>
        <w:t>02</w:t>
      </w:r>
      <w:r w:rsidR="00C264B5" w:rsidRPr="00C264B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840FF1">
        <w:rPr>
          <w:rFonts w:ascii="Times New Roman" w:hAnsi="Times New Roman" w:cs="Times New Roman"/>
          <w:sz w:val="24"/>
          <w:szCs w:val="24"/>
        </w:rPr>
        <w:t>Dezem</w:t>
      </w:r>
      <w:r w:rsidR="003C4276">
        <w:rPr>
          <w:rFonts w:ascii="Times New Roman" w:hAnsi="Times New Roman" w:cs="Times New Roman"/>
          <w:sz w:val="24"/>
          <w:szCs w:val="24"/>
        </w:rPr>
        <w:t>b</w:t>
      </w:r>
      <w:r w:rsidR="00C264B5">
        <w:rPr>
          <w:rFonts w:ascii="Times New Roman" w:hAnsi="Times New Roman" w:cs="Times New Roman"/>
          <w:sz w:val="24"/>
          <w:szCs w:val="24"/>
        </w:rPr>
        <w:t>ro</w:t>
      </w:r>
      <w:proofErr w:type="gramEnd"/>
      <w:r w:rsidR="00C264B5" w:rsidRPr="00C264B5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3FA62262" w14:textId="00D279A4" w:rsidR="00B74DA6" w:rsidRPr="00C264B5" w:rsidRDefault="00C264B5" w:rsidP="00C264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4B5">
        <w:rPr>
          <w:rFonts w:ascii="Times New Roman" w:hAnsi="Times New Roman" w:cs="Times New Roman"/>
          <w:b/>
          <w:bCs/>
          <w:sz w:val="24"/>
          <w:szCs w:val="24"/>
        </w:rPr>
        <w:t>PAULO SÉRGIO DE OLIVEIRA</w:t>
      </w:r>
    </w:p>
    <w:p w14:paraId="4EB9E245" w14:textId="69D5AF6B" w:rsidR="00C264B5" w:rsidRPr="00C264B5" w:rsidRDefault="00C264B5" w:rsidP="00C2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DE CONTRATAÇÃO</w:t>
      </w:r>
    </w:p>
    <w:sectPr w:rsidR="00C264B5" w:rsidRPr="00C26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B5"/>
    <w:rsid w:val="0017345B"/>
    <w:rsid w:val="003C4276"/>
    <w:rsid w:val="00596931"/>
    <w:rsid w:val="00720259"/>
    <w:rsid w:val="007A0AE2"/>
    <w:rsid w:val="00840FF1"/>
    <w:rsid w:val="009973E8"/>
    <w:rsid w:val="00A501B4"/>
    <w:rsid w:val="00B74DA6"/>
    <w:rsid w:val="00C264B5"/>
    <w:rsid w:val="00C6165E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33FC"/>
  <w15:chartTrackingRefBased/>
  <w15:docId w15:val="{0E1FB625-837E-440F-AC89-C7F9435E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4</cp:revision>
  <cp:lastPrinted>2024-12-02T12:53:00Z</cp:lastPrinted>
  <dcterms:created xsi:type="dcterms:W3CDTF">2024-10-25T13:42:00Z</dcterms:created>
  <dcterms:modified xsi:type="dcterms:W3CDTF">2024-12-02T13:16:00Z</dcterms:modified>
</cp:coreProperties>
</file>